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4615"/>
        <w:rPr/>
      </w:pPr>
      <w:r>
        <w:rPr/>
        <w:drawing>
          <wp:inline distT="0" distB="0" distL="0" distR="0">
            <wp:extent cx="377190" cy="34290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Title"/>
        <w:rPr/>
      </w:pPr>
      <w:r>
        <w:rPr>
          <w:w w:val="95"/>
        </w:rPr>
        <w:t>ΑΙΤΗΣΗ</w:t>
      </w:r>
      <w:r>
        <w:rPr>
          <w:spacing w:val="62"/>
          <w:w w:val="95"/>
        </w:rPr>
        <w:t xml:space="preserve"> </w:t>
      </w:r>
      <w:r>
        <w:rPr>
          <w:w w:val="95"/>
        </w:rPr>
        <w:t>-</w:t>
      </w:r>
      <w:r>
        <w:rPr>
          <w:spacing w:val="30"/>
          <w:w w:val="95"/>
        </w:rPr>
        <w:t xml:space="preserve"> </w:t>
      </w:r>
      <w:r>
        <w:rPr>
          <w:w w:val="95"/>
        </w:rPr>
        <w:t>ΥΠΕΥΘΥΝΗ</w:t>
      </w:r>
      <w:r>
        <w:rPr>
          <w:spacing w:val="24"/>
          <w:w w:val="95"/>
        </w:rPr>
        <w:t xml:space="preserve"> </w:t>
      </w:r>
      <w:r>
        <w:rPr>
          <w:w w:val="95"/>
        </w:rPr>
        <w:t>ΔΗΛΩΣΗ</w:t>
      </w:r>
    </w:p>
    <w:p>
      <w:pPr>
        <w:pStyle w:val="Normal"/>
        <w:spacing w:before="5" w:after="0"/>
        <w:ind w:hanging="0" w:left="2712" w:right="3082"/>
        <w:jc w:val="center"/>
        <w:rPr/>
      </w:pPr>
      <w:r>
        <mc:AlternateContent>
          <mc:Choice Requires="wps">
            <w:drawing>
              <wp:anchor behindDoc="0" distT="1905" distB="1905" distL="1905" distR="1905" simplePos="0" locked="0" layoutInCell="0" allowOverlap="1" relativeHeight="7">
                <wp:simplePos x="0" y="0"/>
                <wp:positionH relativeFrom="page">
                  <wp:posOffset>647700</wp:posOffset>
                </wp:positionH>
                <wp:positionV relativeFrom="paragraph">
                  <wp:posOffset>375285</wp:posOffset>
                </wp:positionV>
                <wp:extent cx="4355465" cy="635"/>
                <wp:effectExtent l="1905" t="1905" r="1905" b="1905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64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29.55pt" to="393.9pt,29.55pt" ID="Εικόνα1" stroked="t" o:allowincell="f" style="position:absolute;mso-position-horizontal-relative:pag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spacing w:val="-1"/>
          <w:w w:val="105"/>
          <w:sz w:val="18"/>
        </w:rPr>
        <w:t>(άρθρο</w:t>
      </w:r>
      <w:r>
        <w:rPr>
          <w:rFonts w:ascii="Times New Roman" w:hAnsi="Times New Roman"/>
          <w:b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8</w:t>
      </w:r>
      <w:r>
        <w:rPr>
          <w:rFonts w:ascii="Times New Roman" w:hAnsi="Times New Roman"/>
          <w:b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Ν.1599/1986)</w:t>
      </w:r>
    </w:p>
    <w:p>
      <w:pPr>
        <w:pStyle w:val="BodyText"/>
        <w:spacing w:before="2" w:after="0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mc:AlternateContent>
          <mc:Choice Requires="wps">
            <w:drawing>
              <wp:anchor behindDoc="1" distT="26670" distB="29845" distL="26670" distR="29845" simplePos="0" locked="0" layoutInCell="0" allowOverlap="1" relativeHeight="5">
                <wp:simplePos x="0" y="0"/>
                <wp:positionH relativeFrom="page">
                  <wp:posOffset>724535</wp:posOffset>
                </wp:positionH>
                <wp:positionV relativeFrom="paragraph">
                  <wp:posOffset>102870</wp:posOffset>
                </wp:positionV>
                <wp:extent cx="6034405" cy="142875"/>
                <wp:effectExtent l="4445" t="4445" r="3175" b="3175"/>
                <wp:wrapTopAndBottom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14292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18" w:after="0"/>
                              <w:ind w:hanging="0" w:left="335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υποβάλλονται με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ελεγχθεί με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το αρχείο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παρ. 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Ν. 1599/1986)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path="m0,0l-2147483645,0l-2147483645,-2147483646l0,-2147483646xe" stroked="t" o:allowincell="f" style="position:absolute;margin-left:57.05pt;margin-top:8.1pt;width:475.1pt;height:11.2pt;mso-wrap-style:square;v-text-anchor:top;mso-position-horizontal-relative:page">
                <v:fill o:detectmouseclick="t" on="false"/>
                <v:stroke color="black" weight="7560" joinstyle="round" endcap="flat"/>
                <v:textbox>
                  <w:txbxContent>
                    <w:p>
                      <w:pPr>
                        <w:pStyle w:val="Style17"/>
                        <w:spacing w:before="18" w:after="0"/>
                        <w:ind w:hanging="0" w:left="335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υποβάλλονται με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ελεγχθεί με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το αρχείο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8,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παρ. 4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Ν. 1599/1986)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658" w:leader="none"/>
        </w:tabs>
        <w:spacing w:before="96" w:after="0"/>
        <w:ind w:hanging="0" w:left="290"/>
        <w:rPr/>
      </w:pPr>
      <w:r>
        <w:rPr>
          <w:rFonts w:ascii="Tahoma" w:hAnsi="Tahoma"/>
          <w:position w:val="-3"/>
          <w:sz w:val="18"/>
          <w:szCs w:val="18"/>
        </w:rPr>
        <w:t>ΠΡΟΣ</w:t>
      </w:r>
      <w:r>
        <w:rPr>
          <w:rFonts w:ascii="Tahoma" w:hAnsi="Tahoma"/>
          <w:position w:val="6"/>
          <w:sz w:val="18"/>
          <w:szCs w:val="18"/>
        </w:rPr>
        <w:t>(1)</w:t>
      </w:r>
      <w:r>
        <w:rPr>
          <w:rFonts w:ascii="Tahoma" w:hAnsi="Tahoma"/>
          <w:position w:val="-3"/>
          <w:sz w:val="18"/>
          <w:szCs w:val="18"/>
        </w:rPr>
        <w:t>:</w:t>
        <w:tab/>
      </w:r>
      <w:r>
        <w:rPr>
          <w:rFonts w:ascii="Tahoma" w:hAnsi="Tahoma"/>
          <w:b/>
          <w:sz w:val="18"/>
          <w:szCs w:val="18"/>
        </w:rPr>
        <w:t>ΔΗΜΟ</w:t>
      </w:r>
      <w:r>
        <w:rPr>
          <w:rFonts w:ascii="Tahoma" w:hAnsi="Tahoma"/>
          <w:b/>
          <w:spacing w:val="-10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ΣΥΡΟΥ</w:t>
      </w:r>
      <w:r>
        <w:rPr>
          <w:rFonts w:ascii="Tahoma" w:hAnsi="Tahoma"/>
          <w:b/>
          <w:spacing w:val="-6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-</w:t>
      </w:r>
      <w:r>
        <w:rPr>
          <w:rFonts w:ascii="Tahoma" w:hAnsi="Tahoma"/>
          <w:b/>
          <w:spacing w:val="-6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ΕΡΜΟΥΠΟΛΗΣ</w:t>
      </w:r>
    </w:p>
    <w:p>
      <w:pPr>
        <w:pStyle w:val="BodyText"/>
        <w:spacing w:lineRule="exact" w:line="20"/>
        <w:ind w:hanging="0" w:left="177"/>
        <w:rPr/>
      </w:pPr>
      <w:r>
        <w:rPr/>
        <mc:AlternateContent>
          <mc:Choice Requires="wpg">
            <w:drawing>
              <wp:inline distT="0" distB="0" distL="0" distR="0">
                <wp:extent cx="6203315" cy="635"/>
                <wp:effectExtent l="0" t="0" r="0" b="0"/>
                <wp:docPr id="4" name="Σχήμ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160" cy="720"/>
                          <a:chOff x="0" y="0"/>
                          <a:chExt cx="62031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0316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3" style="position:absolute;margin-left:0pt;margin-top:-0.1pt;width:488.4pt;height:0pt" coordorigin="0,-2" coordsize="9768,0">
                <v:line id="shape_0" from="0,-2" to="9768,-2" stroked="t" o:allowincell="f" style="position:absolute;mso-position-vertical:top">
                  <v:stroke color="black" weight="3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BodyText"/>
        <w:spacing w:lineRule="exact" w:line="20"/>
        <w:ind w:hanging="0" w:left="177"/>
        <w:rPr/>
      </w:pPr>
      <w:r>
        <w:rPr/>
        <mc:AlternateContent>
          <mc:Choice Requires="wpg">
            <w:drawing>
              <wp:inline distT="0" distB="0" distL="0" distR="0">
                <wp:extent cx="6203315" cy="635"/>
                <wp:effectExtent l="0" t="0" r="0" b="0"/>
                <wp:docPr id="5" name="Σχήμα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160" cy="720"/>
                          <a:chOff x="0" y="0"/>
                          <a:chExt cx="62031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0316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4" style="position:absolute;margin-left:0pt;margin-top:-0.1pt;width:488.4pt;height:0pt" coordorigin="0,-2" coordsize="9768,0">
                <v:line id="shape_0" from="0,-2" to="9768,-2" stroked="t" o:allowincell="f" style="position:absolute;mso-position-vertical:top">
                  <v:stroke color="black" weight="3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BodyText"/>
        <w:spacing w:before="11" w:after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sectPr>
          <w:type w:val="nextPage"/>
          <w:pgSz w:w="11906" w:h="16838"/>
          <w:pgMar w:left="840" w:right="460" w:gutter="0" w:header="0" w:top="15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0438" w:type="dxa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725"/>
        <w:gridCol w:w="1975"/>
        <w:gridCol w:w="5738"/>
      </w:tblGrid>
      <w:tr>
        <w:trPr>
          <w:trHeight w:val="199" w:hRule="atLeast"/>
        </w:trPr>
        <w:tc>
          <w:tcPr>
            <w:tcW w:w="272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ONOMA</w:t>
            </w:r>
            <w:r>
              <w:rPr>
                <w:rFonts w:ascii="Tahoma" w:hAnsi="Tahoma"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771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ΕΠΩΝΥΜΟ: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Όνομα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και</w:t>
            </w:r>
            <w:r>
              <w:rPr>
                <w:rFonts w:ascii="Tahoma" w:hAnsi="Tahoma"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Επώνυμο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πατέρα ή μητέρας (γονέας α’)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6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Όνομα</w:t>
            </w:r>
            <w:r>
              <w:rPr>
                <w:rFonts w:ascii="Tahoma" w:hAnsi="Tahoma"/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και</w:t>
            </w:r>
            <w:r>
              <w:rPr>
                <w:rFonts w:ascii="Tahoma" w:hAnsi="Tahoma"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Επώνυμο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πατέρα ή μητέρας (γονέας β’)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6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Ημερομηνία</w:t>
            </w:r>
            <w:r>
              <w:rPr>
                <w:rFonts w:ascii="Tahoma" w:hAnsi="Tahoma"/>
                <w:spacing w:val="-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γέννησης</w:t>
            </w:r>
            <w:r>
              <w:rPr>
                <w:rFonts w:ascii="Tahoma" w:hAnsi="Tahoma"/>
                <w:kern w:val="0"/>
                <w:sz w:val="18"/>
                <w:szCs w:val="18"/>
                <w:vertAlign w:val="superscript"/>
                <w:lang w:eastAsia="en-US" w:bidi="ar-SA"/>
              </w:rPr>
              <w:t>(2)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Τόπος</w:t>
            </w:r>
            <w:r>
              <w:rPr>
                <w:rFonts w:ascii="Tahoma" w:hAnsi="Tahoma"/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Γέννησης: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Αριθμός</w:t>
            </w:r>
            <w:r>
              <w:rPr>
                <w:rFonts w:ascii="Tahoma" w:hAnsi="Tahoma"/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Δελτίου</w:t>
            </w:r>
            <w:r>
              <w:rPr>
                <w:rFonts w:ascii="Tahoma" w:hAnsi="Tahoma"/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Ταυτότητας: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eastAsia="Calibri"/>
                <w:sz w:val="18"/>
                <w:szCs w:val="18"/>
              </w:rPr>
            </w:pPr>
            <w:r>
              <w:rPr>
                <w:rFonts w:eastAsia="Calibri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eastAsia="Calibri" w:ascii="Tahoma" w:hAnsi="Tahoma"/>
                <w:kern w:val="0"/>
                <w:sz w:val="18"/>
                <w:szCs w:val="18"/>
                <w:lang w:eastAsia="en-US" w:bidi="ar-SA"/>
              </w:rPr>
              <w:t xml:space="preserve">ΑΦΜ:               </w:t>
            </w:r>
            <w:r>
              <w:rPr>
                <w:rFonts w:eastAsia="Calibri" w:ascii="Tahoma" w:hAnsi="Tahoma"/>
                <w:kern w:val="0"/>
                <w:sz w:val="18"/>
                <w:szCs w:val="18"/>
                <w:lang w:val="en-US" w:eastAsia="en-US" w:bidi="ar-SA"/>
              </w:rPr>
              <w:t xml:space="preserve">                           ΑΜΚΑ:</w:t>
            </w:r>
          </w:p>
        </w:tc>
      </w:tr>
      <w:tr>
        <w:trPr>
          <w:trHeight w:val="482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Τόπος</w:t>
            </w:r>
            <w:r>
              <w:rPr>
                <w:rFonts w:ascii="Tahoma" w:hAnsi="Tahoma"/>
                <w:spacing w:val="-10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Κατοικίας: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743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uppressAutoHyphens w:val="true"/>
              <w:spacing w:lineRule="exact" w:line="221"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Οδός:                                                         Αριθ:</w:t>
              <w:tab/>
              <w:t xml:space="preserve">          ΤΚ:</w:t>
            </w:r>
          </w:p>
        </w:tc>
      </w:tr>
      <w:tr>
        <w:trPr>
          <w:trHeight w:val="482" w:hRule="atLeast"/>
        </w:trPr>
        <w:tc>
          <w:tcPr>
            <w:tcW w:w="272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eastAsia="Calibri" w:ascii="Tahoma" w:hAnsi="Tahoma" w:eastAsiaTheme="minorHAnsi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rFonts w:eastAsia="Calibri" w:ascii="Tahoma" w:hAnsi="Tahoma" w:eastAsiaTheme="minorHAnsi"/>
                <w:kern w:val="0"/>
                <w:sz w:val="18"/>
                <w:szCs w:val="18"/>
                <w:lang w:eastAsia="en-US" w:bidi="ar-SA"/>
              </w:rPr>
              <w:t>Τηλέφωνο:</w:t>
            </w:r>
          </w:p>
        </w:tc>
        <w:tc>
          <w:tcPr>
            <w:tcW w:w="197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</w:tc>
        <w:tc>
          <w:tcPr>
            <w:tcW w:w="5738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val="en-US" w:eastAsia="en-US" w:bidi="ar-SA"/>
              </w:rPr>
              <w:t>Email: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40" w:right="460" w:gutter="0" w:header="0" w:top="15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00" w:after="0"/>
        <w:ind w:hanging="0" w:left="295" w:right="320"/>
        <w:rPr/>
      </w:pPr>
      <w:r>
        <w:rPr>
          <w:rFonts w:ascii="Tahoma" w:hAnsi="Tahoma"/>
          <w:sz w:val="18"/>
          <w:szCs w:val="18"/>
        </w:rPr>
        <w:t>Με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ατομική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μου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ευθύνη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και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γνωρίζοντας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κυρώσεις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vertAlign w:val="superscript"/>
        </w:rPr>
        <w:t>(3)</w:t>
      </w:r>
      <w:r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προβλέπονται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από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της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διατάξεις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της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παρ.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6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άρθρου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22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45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Ν.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1599/1986,</w:t>
      </w:r>
      <w:r>
        <w:rPr>
          <w:rFonts w:ascii="Tahoma" w:hAnsi="Tahoma"/>
          <w:spacing w:val="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δηλώνω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ότι: </w:t>
      </w:r>
    </w:p>
    <w:p>
      <w:pPr>
        <w:pStyle w:val="Normal"/>
        <w:spacing w:lineRule="auto" w:line="360" w:before="100" w:after="0"/>
        <w:ind w:hanging="0" w:left="295" w:right="320"/>
        <w:jc w:val="both"/>
        <w:rPr/>
      </w:pPr>
      <w:r>
        <w:rPr>
          <w:rFonts w:ascii="Tahoma" w:hAnsi="Tahoma"/>
          <w:b/>
          <w:bCs/>
          <w:sz w:val="18"/>
          <w:szCs w:val="18"/>
        </w:rPr>
        <w:t>Α)</w:t>
      </w:r>
      <w:r>
        <w:rPr>
          <w:rFonts w:ascii="Tahoma" w:hAnsi="Tahoma"/>
          <w:sz w:val="18"/>
          <w:szCs w:val="18"/>
        </w:rPr>
        <w:t xml:space="preserve"> Είμαι άγαμος/η – έγγαμος/η </w:t>
      </w:r>
      <w:r>
        <w:rPr>
          <w:rFonts w:ascii="Tahoma" w:hAnsi="Tahoma"/>
          <w:b/>
          <w:bCs/>
          <w:sz w:val="12"/>
          <w:szCs w:val="12"/>
        </w:rPr>
        <w:t>(επιλέξτε ό,τι ισχύει)</w:t>
      </w:r>
      <w:r>
        <w:rPr>
          <w:rFonts w:ascii="Tahoma" w:hAnsi="Tahoma"/>
          <w:sz w:val="18"/>
          <w:szCs w:val="18"/>
        </w:rPr>
        <w:t xml:space="preserve">  και επιθυμώ να</w:t>
      </w:r>
      <w:r>
        <w:rPr>
          <w:rFonts w:ascii="Tahoma" w:hAnsi="Tahoma"/>
          <w:sz w:val="18"/>
          <w:szCs w:val="18"/>
          <w:lang w:val="el-GR"/>
        </w:rPr>
        <w:t xml:space="preserve"> </w:t>
      </w:r>
      <w:r>
        <w:rPr>
          <w:rFonts w:ascii="Tahoma" w:hAnsi="Tahoma"/>
          <w:sz w:val="18"/>
          <w:szCs w:val="18"/>
          <w:lang w:val="en-US"/>
        </w:rPr>
        <w:t>ε</w:t>
      </w:r>
      <w:r>
        <w:rPr>
          <w:rFonts w:ascii="Tahoma" w:hAnsi="Tahoma"/>
          <w:sz w:val="18"/>
          <w:szCs w:val="18"/>
          <w:lang w:val="el-GR"/>
        </w:rPr>
        <w:t xml:space="preserve">γγραφώ </w:t>
      </w:r>
      <w:r>
        <w:rPr>
          <w:rFonts w:ascii="Tahoma" w:hAnsi="Tahoma"/>
          <w:sz w:val="18"/>
          <w:szCs w:val="18"/>
        </w:rPr>
        <w:t xml:space="preserve">στο Δημοτολόγιο του Δήμου </w:t>
      </w:r>
      <w:r>
        <w:rPr>
          <w:rFonts w:eastAsia="Calibri" w:cs="Calibri" w:ascii="Tahoma" w:hAnsi="Tahoma" w:eastAsiaTheme="minorHAnsi"/>
          <w:color w:val="auto"/>
          <w:kern w:val="0"/>
          <w:sz w:val="18"/>
          <w:szCs w:val="18"/>
          <w:lang w:val="el-GR" w:eastAsia="en-US" w:bidi="ar-SA"/>
        </w:rPr>
        <w:t xml:space="preserve">Σύρου- Ερμούπολης, λόγω </w:t>
      </w:r>
      <w:r>
        <w:rPr>
          <w:rFonts w:ascii="Tahoma" w:hAnsi="Tahoma"/>
          <w:sz w:val="18"/>
          <w:szCs w:val="18"/>
        </w:rPr>
        <w:t xml:space="preserve">υποψηφιότητάς μου στον Δήμο Σύρου-Ερμούπολης ή στην Περιφέρεια Ν. Αιγαίου </w:t>
      </w:r>
      <w:r>
        <w:rPr>
          <w:rFonts w:ascii="Tahoma" w:hAnsi="Tahoma"/>
          <w:b/>
          <w:bCs/>
          <w:sz w:val="12"/>
          <w:szCs w:val="12"/>
        </w:rPr>
        <w:t>(επιλέξτε ό,τι ισχύει)</w:t>
      </w:r>
      <w:r>
        <w:rPr>
          <w:rFonts w:ascii="Tahoma" w:hAnsi="Tahoma"/>
          <w:sz w:val="18"/>
          <w:szCs w:val="18"/>
        </w:rPr>
        <w:t xml:space="preserve">, όπου χωρικά ανήκει αυτός. Είμαι - ήμουν εγγεγραμμένη/ος </w:t>
      </w:r>
      <w:r>
        <w:rPr>
          <w:rFonts w:ascii="Tahoma" w:hAnsi="Tahoma"/>
          <w:b/>
          <w:bCs/>
          <w:sz w:val="12"/>
          <w:szCs w:val="12"/>
        </w:rPr>
        <w:t>(επιλέξτε ό,τι ισχύει)</w:t>
      </w:r>
      <w:r>
        <w:rPr>
          <w:rFonts w:ascii="Tahoma" w:hAnsi="Tahoma"/>
          <w:sz w:val="18"/>
          <w:szCs w:val="18"/>
        </w:rPr>
        <w:t xml:space="preserve"> στο δημοτολόγιο ή στους εκλογικούς καταλόγους ή στα μητρώα αρρένων </w:t>
      </w:r>
      <w:r>
        <w:rPr>
          <w:rFonts w:ascii="Tahoma" w:hAnsi="Tahoma"/>
          <w:b/>
          <w:bCs/>
          <w:sz w:val="12"/>
          <w:szCs w:val="12"/>
        </w:rPr>
        <w:t xml:space="preserve">(επιλέξτε ό,τι ισχύει) </w:t>
      </w:r>
      <w:r>
        <w:rPr>
          <w:rFonts w:ascii="Tahoma" w:hAnsi="Tahoma"/>
          <w:sz w:val="18"/>
          <w:szCs w:val="18"/>
        </w:rPr>
        <w:t xml:space="preserve">του Δήμου ………………………………………………………...……., του Νομού Κυκλάδων. </w:t>
      </w:r>
    </w:p>
    <w:p>
      <w:pPr>
        <w:pStyle w:val="Normal"/>
        <w:spacing w:lineRule="auto" w:line="360" w:before="100" w:after="0"/>
        <w:ind w:hanging="0" w:left="295" w:right="320"/>
        <w:jc w:val="center"/>
        <w:rPr>
          <w:b/>
          <w:bCs/>
        </w:rPr>
      </w:pPr>
      <w:r>
        <w:rPr>
          <w:rFonts w:ascii="Tahoma" w:hAnsi="Tahoma"/>
          <w:b/>
          <w:bCs/>
          <w:sz w:val="18"/>
          <w:szCs w:val="18"/>
        </w:rPr>
        <w:t>ή</w:t>
      </w:r>
    </w:p>
    <w:p>
      <w:pPr>
        <w:pStyle w:val="Normal"/>
        <w:spacing w:lineRule="auto" w:line="360" w:before="100" w:after="0"/>
        <w:ind w:hanging="0" w:left="295" w:right="320"/>
        <w:jc w:val="both"/>
        <w:rPr/>
      </w:pPr>
      <w:r>
        <w:rPr>
          <w:rFonts w:ascii="Tahoma" w:hAnsi="Tahoma"/>
          <w:b/>
          <w:bCs/>
          <w:sz w:val="18"/>
          <w:szCs w:val="18"/>
        </w:rPr>
        <w:t>Β)</w:t>
      </w:r>
      <w:r>
        <w:rPr>
          <w:rFonts w:ascii="Tahoma" w:hAnsi="Tahoma"/>
          <w:sz w:val="18"/>
          <w:szCs w:val="18"/>
        </w:rPr>
        <w:t xml:space="preserve">Είμαι άγαμος/η – έγγαμος/η </w:t>
      </w:r>
      <w:r>
        <w:rPr>
          <w:rFonts w:ascii="Tahoma" w:hAnsi="Tahoma"/>
          <w:b/>
          <w:bCs/>
          <w:sz w:val="12"/>
          <w:szCs w:val="12"/>
        </w:rPr>
        <w:t>(επιλέξτε ό,τι ισχύει)</w:t>
      </w:r>
      <w:r>
        <w:rPr>
          <w:rFonts w:ascii="Tahoma" w:hAnsi="Tahoma"/>
          <w:sz w:val="18"/>
          <w:szCs w:val="18"/>
        </w:rPr>
        <w:t xml:space="preserve">  και επιθυμώ να</w:t>
      </w:r>
      <w:r>
        <w:rPr>
          <w:rFonts w:ascii="Tahoma" w:hAnsi="Tahoma"/>
          <w:sz w:val="18"/>
          <w:szCs w:val="18"/>
          <w:lang w:val="el-GR"/>
        </w:rPr>
        <w:t xml:space="preserve"> </w:t>
      </w:r>
      <w:r>
        <w:rPr>
          <w:rFonts w:ascii="Tahoma" w:hAnsi="Tahoma"/>
          <w:sz w:val="18"/>
          <w:szCs w:val="18"/>
          <w:lang w:val="en-US"/>
        </w:rPr>
        <w:t>ε</w:t>
      </w:r>
      <w:r>
        <w:rPr>
          <w:rFonts w:ascii="Tahoma" w:hAnsi="Tahoma"/>
          <w:sz w:val="18"/>
          <w:szCs w:val="18"/>
          <w:lang w:val="el-GR"/>
        </w:rPr>
        <w:t xml:space="preserve">γγραφώ </w:t>
      </w:r>
      <w:r>
        <w:rPr>
          <w:rFonts w:ascii="Tahoma" w:hAnsi="Tahoma"/>
          <w:sz w:val="18"/>
          <w:szCs w:val="18"/>
        </w:rPr>
        <w:t xml:space="preserve">στο Δημοτολόγιο του Δήμου </w:t>
      </w:r>
      <w:r>
        <w:rPr>
          <w:rFonts w:eastAsia="Calibri" w:cs="Calibri" w:ascii="Tahoma" w:hAnsi="Tahoma" w:eastAsiaTheme="minorHAnsi"/>
          <w:color w:val="auto"/>
          <w:kern w:val="0"/>
          <w:sz w:val="18"/>
          <w:szCs w:val="18"/>
          <w:lang w:val="el-GR" w:eastAsia="en-US" w:bidi="ar-SA"/>
        </w:rPr>
        <w:t xml:space="preserve">Σύρου- Ερμούπολης, λόγω </w:t>
      </w:r>
      <w:r>
        <w:rPr>
          <w:rFonts w:ascii="Tahoma" w:hAnsi="Tahoma"/>
          <w:sz w:val="18"/>
          <w:szCs w:val="18"/>
        </w:rPr>
        <w:t xml:space="preserve">υποψηφιότητάς μου στον Δήμο Σύρου-Ερμούπολης ή στην Περιφέρεια Ν. Αιγαίου </w:t>
      </w:r>
      <w:r>
        <w:rPr>
          <w:rFonts w:ascii="Tahoma" w:hAnsi="Tahoma"/>
          <w:b/>
          <w:bCs/>
          <w:sz w:val="12"/>
          <w:szCs w:val="12"/>
        </w:rPr>
        <w:t>(επιλέξτε ό,τι ισχύει )</w:t>
      </w:r>
      <w:r>
        <w:rPr>
          <w:rFonts w:ascii="Tahoma" w:hAnsi="Tahoma"/>
          <w:sz w:val="18"/>
          <w:szCs w:val="18"/>
        </w:rPr>
        <w:t xml:space="preserve">, όπου χωρικά ανήκει αυτός, δυνάμει των παγίων διατάξεων του ΔΚΚ, λόγω: </w:t>
      </w:r>
      <w:r>
        <w:rPr>
          <w:rFonts w:ascii="Tahoma" w:hAnsi="Tahoma"/>
          <w:b/>
          <w:bCs/>
          <w:sz w:val="18"/>
          <w:szCs w:val="18"/>
        </w:rPr>
        <w:t>α)</w:t>
      </w:r>
      <w:r>
        <w:rPr>
          <w:rFonts w:ascii="Tahoma" w:hAnsi="Tahoma"/>
          <w:sz w:val="18"/>
          <w:szCs w:val="18"/>
        </w:rPr>
        <w:t xml:space="preserve">διετούς μόνιμης κατοικίας, </w:t>
      </w:r>
      <w:r>
        <w:rPr>
          <w:rFonts w:ascii="Tahoma" w:hAnsi="Tahoma"/>
          <w:b/>
          <w:bCs/>
          <w:sz w:val="18"/>
          <w:szCs w:val="18"/>
        </w:rPr>
        <w:t>β)</w:t>
      </w:r>
      <w:r>
        <w:rPr>
          <w:rFonts w:ascii="Tahoma" w:hAnsi="Tahoma"/>
          <w:sz w:val="18"/>
          <w:szCs w:val="18"/>
        </w:rPr>
        <w:t xml:space="preserve">γάμου/συμφώνου συμβίωσης με δημότη/ισσα, </w:t>
      </w:r>
      <w:r>
        <w:rPr>
          <w:rFonts w:ascii="Tahoma" w:hAnsi="Tahoma"/>
          <w:b/>
          <w:bCs/>
          <w:sz w:val="18"/>
          <w:szCs w:val="18"/>
        </w:rPr>
        <w:t>γ)</w:t>
      </w:r>
      <w:r>
        <w:rPr>
          <w:rFonts w:ascii="Tahoma" w:hAnsi="Tahoma"/>
          <w:sz w:val="18"/>
          <w:szCs w:val="18"/>
        </w:rPr>
        <w:t xml:space="preserve">αρχικής δημοτικότητάς μου, </w:t>
      </w:r>
      <w:r>
        <w:rPr>
          <w:rFonts w:ascii="Tahoma" w:hAnsi="Tahoma"/>
          <w:b/>
          <w:bCs/>
          <w:sz w:val="18"/>
          <w:szCs w:val="18"/>
        </w:rPr>
        <w:t>δ)</w:t>
      </w:r>
      <w:r>
        <w:rPr>
          <w:rFonts w:ascii="Tahoma" w:hAnsi="Tahoma"/>
          <w:sz w:val="18"/>
          <w:szCs w:val="18"/>
        </w:rPr>
        <w:t>αρχικής δημοτικότητας του/</w:t>
      </w:r>
      <w:r>
        <w:rPr>
          <w:rFonts w:ascii="Tahoma" w:hAnsi="Tahoma"/>
          <w:sz w:val="18"/>
          <w:szCs w:val="18"/>
        </w:rPr>
        <w:t>της</w:t>
      </w:r>
      <w:r>
        <w:rPr>
          <w:rFonts w:ascii="Tahoma" w:hAnsi="Tahoma"/>
          <w:sz w:val="18"/>
          <w:szCs w:val="18"/>
        </w:rPr>
        <w:t xml:space="preserve"> γονέα μου υπό στοιχεία __________________________________________, </w:t>
      </w:r>
      <w:r>
        <w:rPr>
          <w:rFonts w:ascii="Tahoma" w:hAnsi="Tahoma"/>
          <w:b/>
          <w:bCs/>
          <w:sz w:val="18"/>
          <w:szCs w:val="18"/>
        </w:rPr>
        <w:t>ε)</w:t>
      </w:r>
      <w:r>
        <w:rPr>
          <w:rFonts w:ascii="Tahoma" w:hAnsi="Tahoma"/>
          <w:sz w:val="18"/>
          <w:szCs w:val="18"/>
        </w:rPr>
        <w:t xml:space="preserve"> διαζυγίου/λύσης συμφώνου συμβίωσης για να αποκτήσω τη δημοτικότητα που είχα πριν το διαζύγιο/τη λύση του συμφώνου συμβίωσης. (</w:t>
      </w:r>
      <w:r>
        <w:rPr>
          <w:rFonts w:ascii="Tahoma" w:hAnsi="Tahoma"/>
          <w:b/>
          <w:bCs/>
          <w:sz w:val="12"/>
          <w:szCs w:val="12"/>
        </w:rPr>
        <w:t>επιλέξτε ό,τι ισχύει και συμπληρώστε αναλόγως).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Normal"/>
        <w:spacing w:before="100" w:after="0"/>
        <w:ind w:hanging="0" w:right="320"/>
        <w:rPr/>
      </w:pPr>
      <w:r>
        <w:rPr>
          <w:rFonts w:ascii="Tahoma" w:hAnsi="Tahoma"/>
          <w:sz w:val="18"/>
          <w:szCs w:val="18"/>
        </w:rPr>
        <w:t xml:space="preserve">       </w:t>
      </w:r>
    </w:p>
    <w:p>
      <w:pPr>
        <w:pStyle w:val="Normal"/>
        <w:spacing w:before="100" w:after="0"/>
        <w:ind w:hanging="0" w:right="3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100" w:after="0"/>
        <w:ind w:hanging="0" w:right="3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100" w:after="0"/>
        <w:ind w:hanging="0" w:right="3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100" w:after="0"/>
        <w:ind w:hanging="0" w:right="320"/>
        <w:rPr/>
      </w:pPr>
      <w:r>
        <w:rPr>
          <w:rFonts w:ascii="Tahoma" w:hAnsi="Tahoma"/>
          <w:sz w:val="18"/>
          <w:szCs w:val="18"/>
        </w:rPr>
        <w:tab/>
        <w:tab/>
        <w:tab/>
      </w:r>
    </w:p>
    <w:p>
      <w:pPr>
        <w:pStyle w:val="BodyTex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BodyText"/>
        <w:spacing w:lineRule="exact" w:line="195"/>
        <w:ind w:hanging="0" w:left="115"/>
        <w:jc w:val="both"/>
        <w:rPr/>
      </w:pPr>
      <w:r>
        <w:rPr>
          <w:rFonts w:ascii="Tahoma" w:hAnsi="Tahoma"/>
          <w:b/>
          <w:sz w:val="14"/>
          <w:szCs w:val="14"/>
        </w:rPr>
        <w:t>(1)</w:t>
      </w:r>
      <w:r>
        <w:rPr>
          <w:rFonts w:ascii="Tahoma" w:hAnsi="Tahoma"/>
          <w:b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Αναγράφεται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από</w:t>
      </w:r>
      <w:r>
        <w:rPr>
          <w:rFonts w:ascii="Tahoma" w:hAnsi="Tahoma"/>
          <w:spacing w:val="9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τον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ενδιαφερόμενο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πολίτη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Αρχή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ή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Υπηρεσία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του</w:t>
      </w:r>
      <w:r>
        <w:rPr>
          <w:rFonts w:ascii="Tahoma" w:hAnsi="Tahoma"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δημόσιου</w:t>
      </w:r>
      <w:r>
        <w:rPr>
          <w:rFonts w:ascii="Tahoma" w:hAnsi="Tahoma"/>
          <w:spacing w:val="10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τομέα,</w:t>
      </w:r>
      <w:r>
        <w:rPr>
          <w:rFonts w:ascii="Tahoma" w:hAnsi="Tahoma"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που</w:t>
      </w:r>
      <w:r>
        <w:rPr>
          <w:rFonts w:ascii="Tahoma" w:hAnsi="Tahoma"/>
          <w:spacing w:val="1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απευθύνεται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αίτηση.</w:t>
      </w:r>
      <w:r>
        <w:rPr>
          <w:rFonts w:ascii="Tahoma" w:hAnsi="Tahoma"/>
          <w:spacing w:val="21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>(2)</w:t>
      </w:r>
      <w:r>
        <w:rPr>
          <w:rFonts w:ascii="Tahoma" w:hAnsi="Tahoma"/>
          <w:b/>
          <w:spacing w:val="15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Αναγράφεται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ολογράφως.</w:t>
      </w:r>
      <w:r>
        <w:rPr>
          <w:rFonts w:ascii="Tahoma" w:hAnsi="Tahoma"/>
          <w:spacing w:val="15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>(3)</w:t>
      </w:r>
    </w:p>
    <w:p>
      <w:pPr>
        <w:pStyle w:val="BodyText"/>
        <w:ind w:hanging="0" w:left="115" w:right="111"/>
        <w:jc w:val="both"/>
        <w:rPr>
          <w:rFonts w:ascii="Tahoma" w:hAnsi="Tahoma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652145</wp:posOffset>
                </wp:positionH>
                <wp:positionV relativeFrom="paragraph">
                  <wp:posOffset>492760</wp:posOffset>
                </wp:positionV>
                <wp:extent cx="6624955" cy="16510"/>
                <wp:effectExtent l="0" t="0" r="0" b="0"/>
                <wp:wrapNone/>
                <wp:docPr id="6" name="Εικόνα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08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0" path="m0,0l-2147483645,0l-2147483645,-2147483646l0,-2147483646xe" fillcolor="black" stroked="f" o:allowincell="f" style="position:absolute;margin-left:51.35pt;margin-top:38.8pt;width:521.6pt;height:1.2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ahoma" w:hAnsi="Tahom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</w:t>
      </w:r>
      <w:r>
        <w:rPr>
          <w:rFonts w:ascii="Tahoma" w:hAnsi="Tahoma"/>
          <w:spacing w:val="-3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σκόπευε να βλάψει άλλον, τιμωρείται με κάθειρξη μέχρι 10 ετών.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 xml:space="preserve">(4) </w:t>
      </w:r>
      <w:r>
        <w:rPr>
          <w:rFonts w:ascii="Tahoma" w:hAnsi="Tahoma"/>
          <w:sz w:val="14"/>
          <w:szCs w:val="14"/>
        </w:rPr>
        <w:t>Σε περίπτωση ανεπάρκειας χώρου η δήλωση συνεχίζεται στην πίσω όψη της και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υπογράφεται</w:t>
      </w:r>
      <w:r>
        <w:rPr>
          <w:rFonts w:ascii="Tahoma" w:hAnsi="Tahoma"/>
          <w:spacing w:val="-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από</w:t>
      </w:r>
      <w:r>
        <w:rPr>
          <w:rFonts w:ascii="Tahoma" w:hAnsi="Tahoma"/>
          <w:spacing w:val="-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τον</w:t>
      </w:r>
      <w:r>
        <w:rPr>
          <w:rFonts w:ascii="Tahoma" w:hAnsi="Tahoma"/>
          <w:spacing w:val="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δηλούντα</w:t>
      </w:r>
      <w:r>
        <w:rPr>
          <w:rFonts w:ascii="Tahoma" w:hAnsi="Tahoma"/>
          <w:spacing w:val="-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ή την δηλούσα.</w:t>
      </w:r>
    </w:p>
    <w:p>
      <w:pPr>
        <w:pStyle w:val="Normal"/>
        <w:widowControl/>
        <w:rPr>
          <w:rFonts w:ascii="Tahoma" w:hAnsi="Tahoma" w:eastAsia="Calibri"/>
          <w:sz w:val="14"/>
          <w:szCs w:val="14"/>
        </w:rPr>
      </w:pPr>
      <w:r>
        <w:rPr>
          <w:rFonts w:eastAsia="Calibri" w:ascii="Tahoma" w:hAnsi="Tahoma"/>
          <w:sz w:val="14"/>
          <w:szCs w:val="14"/>
        </w:rPr>
      </w:r>
      <w:r>
        <w:br w:type="page"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 w:eastAsia="SimSun" w:cs="Tahoma"/>
          <w:b/>
          <w:bCs/>
          <w:i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>ΕΝΗΜΕΡΩΣΗ ΓΙΑ ΤΗΝ ΕΠΕΞΕΡΓΑΣΙΑ των ΠΡΟΣΩΠΙΚΩΝ ΔΕΔΟΜΕΝΩΝ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eastAsia="SimSun" w:cs="Tahoma"/>
          <w:b/>
          <w:bCs/>
          <w:i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 xml:space="preserve"> </w:t>
      </w:r>
      <w:r>
        <w:rPr>
          <w:rFonts w:eastAsia="SimSun" w:cs="Tahoma" w:ascii="Tahoma" w:hAnsi="Tahoma"/>
          <w:bCs/>
          <w:iCs/>
          <w:kern w:val="2"/>
          <w:sz w:val="18"/>
          <w:szCs w:val="18"/>
          <w:lang w:eastAsia="hi-IN" w:bidi="hi-IN"/>
        </w:rPr>
        <w:t xml:space="preserve">άρθρα </w:t>
      </w:r>
      <w:r>
        <w:rPr>
          <w:rFonts w:eastAsia="SimSun" w:cs="Tahoma" w:ascii="Tahoma" w:hAnsi="Tahoma"/>
          <w:bCs/>
          <w:iCs/>
          <w:sz w:val="18"/>
          <w:szCs w:val="18"/>
          <w:lang w:eastAsia="hi-IN"/>
        </w:rPr>
        <w:t>12 - 14</w:t>
      </w:r>
      <w:r>
        <w:rPr>
          <w:rFonts w:eastAsia="SimSun" w:cs="Tahoma" w:ascii="Tahoma" w:hAnsi="Tahoma"/>
          <w:bCs/>
          <w:iCs/>
          <w:kern w:val="2"/>
          <w:sz w:val="18"/>
          <w:szCs w:val="18"/>
          <w:lang w:eastAsia="hi-IN" w:bidi="hi-IN"/>
        </w:rPr>
        <w:t xml:space="preserve"> του Κανονισμού (ΕΕ) 2016/679</w:t>
      </w: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 xml:space="preserve"> </w:t>
      </w:r>
    </w:p>
    <w:p>
      <w:pPr>
        <w:pStyle w:val="Normal"/>
        <w:rPr>
          <w:rFonts w:ascii="Tahoma" w:hAnsi="Tahoma" w:eastAsia="SimSun" w:cs="Tahoma"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</w:r>
    </w:p>
    <w:p>
      <w:pPr>
        <w:pStyle w:val="Normal"/>
        <w:jc w:val="both"/>
        <w:rPr>
          <w:rFonts w:ascii="Tahoma" w:hAnsi="Tahoma" w:eastAsia="SimSun" w:cs="Tahoma"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Το ΝΠΔΔ-ΟΤΑ Α' βαθμού με την επωνυμία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>«Δήμος Σύρου - Ερμούπολης»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, που εδρεύει στην Ερμούπολη Σύρου (Πλατεία Μιαούλη, ΤΚ 841 00, Τηλέφωνο: 2281361000), όπως νόμιμα εκπροσωπείται από τον κ. Δήμαρχό του,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 xml:space="preserve">ενημερώνει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με το παρόν, και σύμφωνα με τις διατάξεις της κείμενης νομοθεσίας περί προστασίας δεδομένων προσωπικού χαρακτήρα (ΔΠΧ) και ιδιαιτέρως του Κανονισμού (ΕΕ) 2016/679</w:t>
      </w:r>
      <w:r>
        <w:rPr>
          <w:rFonts w:eastAsia="SimSun" w:cs="Tahoma" w:ascii="Tahoma" w:hAnsi="Tahoma"/>
          <w:sz w:val="18"/>
          <w:szCs w:val="18"/>
          <w:lang w:eastAsia="hi-IN"/>
        </w:rPr>
        <w:t>-Γενικός Κανονισμός Προστασίας Δεδομένων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και του Ν.4624/2019,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 xml:space="preserve">υπό την ιδιότητά του ως «Υπεύθυνος Επεξεργασίας»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το φυσικό πρόσωπο που συμπληρώνει και υπογράφει </w:t>
      </w:r>
      <w:r>
        <w:rPr>
          <w:rFonts w:eastAsia="SimSun" w:cs="Tahoma" w:ascii="Tahoma" w:hAnsi="Tahoma"/>
          <w:sz w:val="18"/>
          <w:szCs w:val="18"/>
          <w:lang w:eastAsia="hi-IN"/>
        </w:rPr>
        <w:t xml:space="preserve">την ως άνω Δήλωση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(</w:t>
      </w:r>
      <w:r>
        <w:rPr>
          <w:rFonts w:eastAsia="SimSun" w:cs="Tahoma" w:ascii="Tahoma" w:hAnsi="Tahoma"/>
          <w:i/>
          <w:kern w:val="2"/>
          <w:sz w:val="18"/>
          <w:szCs w:val="18"/>
          <w:lang w:eastAsia="hi-IN" w:bidi="hi-IN"/>
        </w:rPr>
        <w:t>εφεξής καλούμενο «Υποκείμενο των Δεδομένων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»-ΥτΔ), ότι ο ίδιος ο ΟΤΑ και οι αρμόδιες Υπηρεσίες-Διευθύνσεις-Τμήματα</w:t>
      </w:r>
      <w:r>
        <w:rPr>
          <w:rFonts w:eastAsia="SimSun" w:cs="Tahoma" w:ascii="Tahoma" w:hAnsi="Tahoma"/>
          <w:sz w:val="18"/>
          <w:szCs w:val="18"/>
          <w:lang w:eastAsia="hi-IN"/>
        </w:rPr>
        <w:t>-Γραφεία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αυτού, </w:t>
      </w:r>
      <w:r>
        <w:rPr>
          <w:rFonts w:eastAsia="SimSun" w:cs="Tahoma" w:ascii="Tahoma" w:hAnsi="Tahoma"/>
          <w:b/>
          <w:bCs/>
          <w:kern w:val="2"/>
          <w:sz w:val="18"/>
          <w:szCs w:val="18"/>
          <w:lang w:eastAsia="hi-IN" w:bidi="hi-IN"/>
        </w:rPr>
        <w:t xml:space="preserve">συλλέγει, επεξεργάζεται και τηρεί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τα </w:t>
      </w:r>
      <w:r>
        <w:rPr>
          <w:rFonts w:eastAsia="SimSun" w:cs="Tahoma" w:ascii="Tahoma" w:hAnsi="Tahoma"/>
          <w:sz w:val="18"/>
          <w:szCs w:val="18"/>
          <w:lang w:eastAsia="hi-IN"/>
        </w:rPr>
        <w:t>δεδομένα προσωπικού χαρακτήρα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που αναφέρονται στο </w:t>
      </w:r>
      <w:r>
        <w:rPr>
          <w:rFonts w:eastAsia="SimSun" w:cs="Tahoma" w:ascii="Tahoma" w:hAnsi="Tahoma"/>
          <w:sz w:val="18"/>
          <w:szCs w:val="18"/>
          <w:lang w:eastAsia="hi-IN"/>
        </w:rPr>
        <w:t>έ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ντυπο της </w:t>
        <w:tab/>
        <w:t xml:space="preserve">Δήλωσης, τα οποία αυτοβούλως και για την ικανοποίηση των αιτημάτων του υποβάλλει ο/η δηλών/ούσα – </w:t>
      </w:r>
      <w:r>
        <w:rPr>
          <w:rFonts w:eastAsia="SimSun" w:cs="Tahoma" w:ascii="Tahoma" w:hAnsi="Tahoma"/>
          <w:i/>
          <w:iCs/>
          <w:kern w:val="2"/>
          <w:sz w:val="18"/>
          <w:szCs w:val="18"/>
          <w:lang w:eastAsia="hi-IN" w:bidi="hi-IN"/>
        </w:rPr>
        <w:t>«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Υποκείμενο των Δεδομένων».</w:t>
      </w:r>
    </w:p>
    <w:p>
      <w:pPr>
        <w:pStyle w:val="Normal"/>
        <w:jc w:val="both"/>
        <w:rPr>
          <w:rFonts w:ascii="Tahoma" w:hAnsi="Tahoma" w:eastAsia="SimSun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kern w:val="2"/>
          <w:sz w:val="18"/>
          <w:szCs w:val="18"/>
          <w:lang w:eastAsia="hi-IN" w:bidi="hi-IN"/>
        </w:rPr>
      </w:r>
    </w:p>
    <w:tbl>
      <w:tblPr>
        <w:tblW w:w="94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7"/>
        <w:gridCol w:w="5733"/>
      </w:tblGrid>
      <w:tr>
        <w:trPr>
          <w:trHeight w:val="645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Δραστηριότητα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Συλλογή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Χρήση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Αποθήκευση</w:t>
            </w:r>
          </w:p>
        </w:tc>
      </w:tr>
      <w:tr>
        <w:trPr>
          <w:trHeight w:val="199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Υποκείμενα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Δηλών/ούσα</w:t>
            </w:r>
          </w:p>
        </w:tc>
      </w:tr>
      <w:tr>
        <w:trPr>
          <w:trHeight w:val="1127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/>
                <w:bCs/>
                <w:sz w:val="18"/>
                <w:szCs w:val="18"/>
                <w:lang w:eastAsia="hi-IN"/>
              </w:rPr>
              <w:t>Δεδομένα που υποβάλλονται σε επεξεργασία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Δηλών/ούσα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val="en-US" w:eastAsia="hi-IN"/>
              </w:rPr>
              <w:t>:</w:t>
            </w:r>
          </w:p>
          <w:p>
            <w:pPr>
              <w:pStyle w:val="Normal"/>
              <w:widowControl w:val="false"/>
              <w:rPr>
                <w:rFonts w:ascii="Tahoma" w:hAnsi="Tahoma" w:eastAsia="NSimSun" w:cs="Tahoma"/>
                <w:sz w:val="18"/>
                <w:szCs w:val="18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u w:val="single"/>
                <w:lang w:eastAsia="hi-IN"/>
              </w:rPr>
              <w:t>Στοιχεία επικοινωνίας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: Όνομα, Επώνυμο, </w:t>
            </w:r>
            <w:r>
              <w:rPr>
                <w:rFonts w:eastAsia="Wingdings" w:cs="Tahoma" w:ascii="Tahoma" w:hAnsi="Tahoma"/>
                <w:sz w:val="18"/>
                <w:szCs w:val="18"/>
              </w:rPr>
              <w:t>Δ/νση κατοικίας (Οδός, αριθμ., ΤΚ)</w:t>
            </w:r>
            <w:r>
              <w:rPr>
                <w:rFonts w:cs="Tahoma" w:ascii="Tahoma" w:hAnsi="Tahoma"/>
                <w:sz w:val="18"/>
                <w:szCs w:val="18"/>
              </w:rPr>
              <w:t xml:space="preserve">, </w:t>
            </w:r>
            <w:r>
              <w:rPr>
                <w:rFonts w:eastAsia="Wingdings" w:cs="Tahoma" w:ascii="Tahoma" w:hAnsi="Tahoma"/>
                <w:sz w:val="18"/>
                <w:szCs w:val="18"/>
              </w:rPr>
              <w:t xml:space="preserve">Τηλέφωνο, </w:t>
            </w:r>
            <w:r>
              <w:rPr>
                <w:rFonts w:eastAsia="Wingdings" w:cs="Tahoma" w:ascii="Tahoma" w:hAnsi="Tahoma"/>
                <w:sz w:val="18"/>
                <w:szCs w:val="18"/>
                <w:lang w:val="en-US"/>
              </w:rPr>
              <w:t>email</w:t>
            </w:r>
          </w:p>
          <w:p>
            <w:pPr>
              <w:pStyle w:val="Normal"/>
              <w:widowControl w:val="false"/>
              <w:rPr>
                <w:rFonts w:ascii="Tahoma" w:hAnsi="Tahoma" w:eastAsia="Wingdings" w:cs="Tahoma"/>
                <w:sz w:val="18"/>
                <w:szCs w:val="18"/>
              </w:rPr>
            </w:pPr>
            <w:r>
              <w:rPr>
                <w:rFonts w:eastAsia="Wingdings" w:cs="Tahoma" w:ascii="Tahoma" w:hAnsi="Tahoma"/>
                <w:sz w:val="18"/>
                <w:szCs w:val="18"/>
                <w:u w:val="single"/>
              </w:rPr>
              <w:t>Προσωπικά στοιχεία</w:t>
            </w:r>
            <w:r>
              <w:rPr>
                <w:rFonts w:eastAsia="Wingdings" w:cs="Tahoma" w:ascii="Tahoma" w:hAnsi="Tahoma"/>
                <w:sz w:val="18"/>
                <w:szCs w:val="18"/>
              </w:rPr>
              <w:t>: Πατρώνυμο, Μητρώνυμο, Τόπος Γέννησης, Ημερομηνία Γέννησης, ΑΔΤ, ΑΦΜ, ΑΜΚΑ</w:t>
            </w:r>
          </w:p>
        </w:tc>
      </w:tr>
      <w:tr>
        <w:trPr>
          <w:trHeight w:val="420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Σκοπός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Επεξεργασία/διεκπεραίωση αιτήματος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Ανάγκη επικοινωνίας με το ΥτΔ</w:t>
            </w:r>
          </w:p>
        </w:tc>
      </w:tr>
      <w:tr>
        <w:trPr>
          <w:trHeight w:val="462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Νομική βάση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Επεξεργασία απαραίτητη για τη σ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υμμόρφωση με έννομη υποχρέωση του Υπεύθυνου Επεξεργασίας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(ΓΚΠΔ άρθρο 6 § 1γ)</w:t>
            </w:r>
          </w:p>
        </w:tc>
      </w:tr>
      <w:tr>
        <w:trPr>
          <w:trHeight w:val="1096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Χρόνος διατήρησης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Διατήρηση στο αρμόδιο Τμήμα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-Γραφείο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για απαραίτητο χρονικό διάστημα διάρκειας για διάστημα που απαιτείται από την οικεία νομοθεσία – Ασφαλής αρχειοθέτηση και στη συνέχεια, ασφαλής καταστροφή των ΔΠΧ δυνάμει νομοθετικών διατάξεων (πχ. ΠΔ 480/1985)</w:t>
            </w:r>
          </w:p>
        </w:tc>
      </w:tr>
      <w:tr>
        <w:trPr>
          <w:trHeight w:val="855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Δικαιώματα ΥτΔ*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Πρόσβαση (ΓΚΠΔ άρθρο 15)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Διόρθωση (ΓΚΠΔ άρθρο 16)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Περιορισμός της επεξεργασίας (ΓΚΠΔ άρθρο 18)</w:t>
            </w:r>
          </w:p>
          <w:p>
            <w:pPr>
              <w:pStyle w:val="Normal"/>
              <w:widowControl w:val="false"/>
              <w:ind w:hanging="283" w:left="417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*υπό τους όρους της κείμενης νομοθεσίας</w:t>
            </w:r>
          </w:p>
        </w:tc>
      </w:tr>
      <w:tr>
        <w:trPr>
          <w:trHeight w:val="1100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Τρόπος άσκησης δικαιωμάτων ΥτΔ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με επιστολή στη διεύθυνση «Δήμος Σύρου Ερμούπολης» (Πλατεία Μιαούλη, ΤΚ 841 00, Τηλέφωνο: 2281361000)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με ηλεκτρονικό μήνυμα στη διεύθυνση που υπάρχει στην ιστοσελίδα του Δήμου </w:t>
            </w:r>
            <w:hyperlink r:id="rId3">
              <w:r>
                <w:rPr>
                  <w:rFonts w:eastAsia="SimSun" w:cs="Tahoma" w:ascii="Tahoma" w:hAnsi="Tahoma"/>
                  <w:bCs/>
                  <w:color w:val="0000FF"/>
                  <w:kern w:val="2"/>
                  <w:sz w:val="18"/>
                  <w:szCs w:val="18"/>
                  <w:u w:val="single"/>
                  <w:lang w:val="en-US" w:eastAsia="hi-IN" w:bidi="hi-IN"/>
                </w:rPr>
                <w:t>dimos@syros-ermoupolis.gr</w:t>
              </w:r>
            </w:hyperlink>
          </w:p>
        </w:tc>
      </w:tr>
      <w:tr>
        <w:trPr>
          <w:trHeight w:val="833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Περαιτέρω Διαβίβαση – Εχεμύθεια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Καταρχήν απαγορεύεται η περαιτέρω διαβίβαση.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Δ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ιαβίβαση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δύναται να πραγματοποιηθεί κατά την συμμόρφωση του Υπευθύνου Επεξεργασίας 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δυνάμει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 του ΓΚΠΔ άρθρο 6 §1γ και του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αρ.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26 Ν. 4624/2019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, όπως ισχύει</w:t>
            </w:r>
            <w:bookmarkStart w:id="0" w:name="_GoBack"/>
            <w:bookmarkEnd w:id="0"/>
          </w:p>
        </w:tc>
      </w:tr>
      <w:tr>
        <w:trPr>
          <w:trHeight w:val="1957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Δικαίωμα καταγγελίας στην ΑΠΔΠΧ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μέσω συμπλήρωσης ηλεκτρονικής φόρμας (όπως περιγράφεται στο </w:t>
            </w:r>
            <w:hyperlink r:id="rId4">
              <w:r>
                <w:rPr>
                  <w:rFonts w:eastAsia="SimSun" w:cs="Tahoma" w:ascii="Tahoma" w:hAnsi="Tahoma"/>
                  <w:sz w:val="18"/>
                  <w:szCs w:val="18"/>
                  <w:lang w:eastAsia="hi-IN"/>
                </w:rPr>
                <w:t>https://www.dpa.gr/el/polites/katagelia_stin_arxi</w:t>
              </w:r>
            </w:hyperlink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ηλεκτρονικά με αποστολή στο email: </w:t>
            </w:r>
            <w:hyperlink r:id="rId5">
              <w:r>
                <w:rPr>
                  <w:rFonts w:eastAsia="SimSun" w:cs="Tahoma" w:ascii="Tahoma" w:hAnsi="Tahoma"/>
                  <w:bCs/>
                  <w:sz w:val="18"/>
                  <w:szCs w:val="18"/>
                  <w:lang w:eastAsia="hi-IN"/>
                </w:rPr>
                <w:t>complaints@dpa.gr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με ταχυδρομική αποστολή στα γραφεία της Αρχής: Αρχή Προστασίας Δεδομένων Προσωπικού Χαρακτήρα, Λ. Κηφισίας 1-3, 115 23 Αθήνα.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με αυτοπρόσωπη υποβολή στα γραφεία της Αρχής (1ος όροφος). Ώρες κοινού στο γραφείο πρωτοκόλλου: 09:00 – 13:00</w:t>
            </w:r>
            <w:bookmarkStart w:id="1" w:name="_Hlk116045288"/>
            <w:bookmarkEnd w:id="1"/>
          </w:p>
        </w:tc>
      </w:tr>
    </w:tbl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>
          <w:rFonts w:cs="Tahoma" w:ascii="Tahoma" w:hAnsi="Tahoma"/>
          <w:sz w:val="18"/>
          <w:szCs w:val="18"/>
        </w:rPr>
        <w:t>Σύρος, _______</w:t>
      </w:r>
      <w:r>
        <w:rPr>
          <w:rFonts w:cs="Tahoma" w:ascii="Tahoma" w:hAnsi="Tahoma"/>
          <w:sz w:val="18"/>
          <w:szCs w:val="18"/>
          <w:lang w:val="en-US"/>
        </w:rPr>
        <w:t>_______</w:t>
      </w:r>
      <w:r>
        <w:rPr>
          <w:rFonts w:cs="Tahoma" w:ascii="Tahoma" w:hAnsi="Tahoma"/>
          <w:sz w:val="18"/>
          <w:szCs w:val="18"/>
        </w:rPr>
        <w:t>__/</w:t>
      </w:r>
      <w:r>
        <w:rPr>
          <w:rFonts w:cs="Tahoma" w:ascii="Tahoma" w:hAnsi="Tahoma"/>
          <w:sz w:val="18"/>
          <w:szCs w:val="18"/>
          <w:lang w:val="en-US"/>
        </w:rPr>
        <w:t>2</w:t>
      </w:r>
      <w:r>
        <w:rPr>
          <w:rFonts w:cs="Tahoma" w:ascii="Tahoma" w:hAnsi="Tahoma"/>
          <w:sz w:val="18"/>
          <w:szCs w:val="18"/>
        </w:rPr>
        <w:t>0</w:t>
      </w:r>
      <w:bookmarkStart w:id="2" w:name="_PictureBullets"/>
      <w:bookmarkEnd w:id="2"/>
      <w:r>
        <w:rPr>
          <w:rFonts w:cs="Tahoma" w:ascii="Tahoma" w:hAnsi="Tahoma"/>
          <w:sz w:val="18"/>
          <w:szCs w:val="18"/>
        </w:rPr>
        <w:t>__</w:t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Ο/Η ΑΙΤΟΥΜΕΝΟΣ/Η</w:t>
      </w:r>
    </w:p>
    <w:p>
      <w:pPr>
        <w:pStyle w:val="Normal"/>
        <w:numPr>
          <w:ilvl w:val="0"/>
          <w:numId w:val="0"/>
        </w:numPr>
        <w:ind w:hanging="864" w:left="864" w:right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(υπογραφή)</w:t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>
          <w:rFonts w:ascii="Tahoma" w:hAnsi="Tahoma"/>
          <w:w w:val="95"/>
          <w:sz w:val="18"/>
          <w:szCs w:val="18"/>
        </w:rPr>
      </w:pPr>
      <w:r>
        <w:rPr>
          <w:rFonts w:ascii="Tahoma" w:hAnsi="Tahoma"/>
          <w:w w:val="95"/>
          <w:sz w:val="18"/>
          <w:szCs w:val="18"/>
        </w:rPr>
      </w:r>
    </w:p>
    <w:sectPr>
      <w:type w:val="continuous"/>
      <w:pgSz w:w="11906" w:h="16838"/>
      <w:pgMar w:left="840" w:right="460" w:gutter="0" w:header="0" w:top="15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Χαρακτήρες αρίθμησης"/>
    <w:qFormat/>
    <w:rPr/>
  </w:style>
  <w:style w:type="character" w:styleId="Hyperlink">
    <w:name w:val="Hyperlink"/>
    <w:uiPriority w:val="99"/>
    <w:unhideWhenUsed/>
    <w:rsid w:val="00e46e72"/>
    <w:rPr>
      <w:color w:val="0000FF"/>
      <w:u w:val="single"/>
    </w:rPr>
  </w:style>
  <w:style w:type="character" w:styleId="1">
    <w:name w:val="Προεπιλεγμένη γραμματοσειρά1"/>
    <w:qFormat/>
    <w:rPr/>
  </w:style>
  <w:style w:type="character" w:styleId="2">
    <w:name w:val="Προεπιλεγμένη γραμματοσειρά2"/>
    <w:qFormat/>
    <w:rPr/>
  </w:style>
  <w:style w:type="character" w:styleId="Style14">
    <w:name w:val="Προεπιλεγμένη γραμματοσειρά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Verdana" w:hAnsi="Verdana" w:eastAsia="SimSun" w:cs="Arial Unicode MS"/>
      <w:sz w:val="18"/>
      <w:szCs w:val="18"/>
      <w:lang w:eastAsia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har">
    <w:name w:val="Υποσέλιδο Char"/>
    <w:qFormat/>
    <w:rPr>
      <w:rFonts w:cs="Calibri"/>
    </w:rPr>
  </w:style>
  <w:style w:type="character" w:styleId="Char1">
    <w:name w:val="Κεφαλίδα Char"/>
    <w:qFormat/>
    <w:rPr>
      <w:rFonts w:cs="Calibri"/>
    </w:rPr>
  </w:style>
  <w:style w:type="character" w:styleId="Char2">
    <w:name w:val="Τίτλος Char"/>
    <w:qFormat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Char3">
    <w:name w:val="Σώμα κειμένου Char"/>
    <w:qFormat/>
    <w:rPr>
      <w:rFonts w:ascii="Calibri" w:hAnsi="Calibri" w:eastAsia="Calibri" w:cs="Calibri"/>
      <w:sz w:val="16"/>
      <w:szCs w:val="16"/>
    </w:rPr>
  </w:style>
  <w:style w:type="paragraph" w:styleId="Style15" w:customStyle="1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/>
      <w:sz w:val="16"/>
      <w:szCs w:val="16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Style16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 w:after="0"/>
      <w:ind w:hanging="0" w:left="2712" w:right="3085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/>
    </w:rPr>
  </w:style>
  <w:style w:type="paragraph" w:styleId="Style17" w:customStyle="1">
    <w:name w:val="Περιεχόμενα πλαισίου"/>
    <w:basedOn w:val="Normal"/>
    <w:qFormat/>
    <w:pPr/>
    <w:rPr/>
  </w:style>
  <w:style w:type="paragraph" w:styleId="Style18">
    <w:name w:val="Κεφαλίδα πίνακα"/>
    <w:qFormat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2"/>
      <w:lang w:val="en-US" w:eastAsia="en-US" w:bidi="ar-SA"/>
    </w:rPr>
  </w:style>
  <w:style w:type="paragraph" w:styleId="21">
    <w:name w:val="Σώμα κείμενου 21"/>
    <w:basedOn w:val="Normal"/>
    <w:qFormat/>
    <w:pPr>
      <w:jc w:val="both"/>
    </w:pPr>
    <w:rPr>
      <w:sz w:val="28"/>
    </w:rPr>
  </w:style>
  <w:style w:type="paragraph" w:styleId="11">
    <w:name w:val="Τμήμα κειμένου1"/>
    <w:basedOn w:val="Normal"/>
    <w:qFormat/>
    <w:pPr>
      <w:ind w:hanging="4678" w:left="5529" w:right="-5386"/>
      <w:jc w:val="both"/>
    </w:pPr>
    <w:rPr/>
  </w:style>
  <w:style w:type="paragraph" w:styleId="12">
    <w:name w:val="Λεζάντα1"/>
    <w:basedOn w:val="Normal"/>
    <w:qFormat/>
    <w:pPr>
      <w:spacing w:before="120" w:after="120"/>
    </w:pPr>
    <w:rPr>
      <w:rFonts w:cs="Mangal"/>
      <w:i/>
      <w:iCs/>
    </w:rPr>
  </w:style>
  <w:style w:type="paragraph" w:styleId="13">
    <w:name w:val="Κεφαλίδα1"/>
    <w:basedOn w:val="Normal"/>
    <w:qFormat/>
    <w:pPr>
      <w:jc w:val="center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Style19" w:customStyle="1">
    <w:name w:val="Κουκκίδα •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imos@syros-ermoupolis.gr" TargetMode="External"/><Relationship Id="rId4" Type="http://schemas.openxmlformats.org/officeDocument/2006/relationships/hyperlink" Target="https://www.dpa.gr/el/polites/katagelia_stin_arxi" TargetMode="External"/><Relationship Id="rId5" Type="http://schemas.openxmlformats.org/officeDocument/2006/relationships/hyperlink" Target="mailto:complaints@dpa.g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LibreOffice/7.6.4.1$Windows_X86_64 LibreOffice_project/e19e193f88cd6c0525a17fb7a176ed8e6a3e2aa1</Application>
  <AppVersion>15.0000</AppVersion>
  <Pages>2</Pages>
  <Words>742</Words>
  <Characters>4564</Characters>
  <CharactersWithSpaces>5504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FSkourtis</dc:creator>
  <dc:description/>
  <dc:language>el-GR</dc:language>
  <cp:lastModifiedBy/>
  <dcterms:modified xsi:type="dcterms:W3CDTF">2024-02-22T09:18:22Z</dcterms:modified>
  <cp:revision>30</cp:revision>
  <dc:subject/>
  <dc:title>‚Ž¤Š£Š ¥€Ł¥Ÿ¥šŠ flŠł©£Š œﾟšŽœŠ£ ı‚¤ﾟŽıŽ‚£.odt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HyperlinksChanged">
    <vt:bool>0</vt:bool>
  </property>
  <property fmtid="{D5CDD505-2E9C-101B-9397-08002B2CF9AE}" pid="4" name="LastSaved">
    <vt:filetime>2022-01-14T00:00:00Z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